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941B1" w14:textId="63671750" w:rsidR="00966562" w:rsidRPr="00681326" w:rsidRDefault="00FF4FD0" w:rsidP="00FF4FD0">
      <w:pPr>
        <w:jc w:val="center"/>
        <w:rPr>
          <w:rFonts w:ascii="Times New Roman" w:hAnsi="Times New Roman" w:cs="Times New Roman"/>
          <w:b/>
          <w:bCs/>
          <w:sz w:val="23"/>
          <w:szCs w:val="23"/>
        </w:rPr>
      </w:pPr>
      <w:r w:rsidRPr="00681326">
        <w:rPr>
          <w:rFonts w:ascii="Times New Roman" w:hAnsi="Times New Roman" w:cs="Times New Roman"/>
          <w:b/>
          <w:bCs/>
          <w:sz w:val="23"/>
          <w:szCs w:val="23"/>
        </w:rPr>
        <w:t>Co-Op 2025</w:t>
      </w:r>
    </w:p>
    <w:p w14:paraId="6999CB11" w14:textId="3E8207B3" w:rsidR="00FF4FD0" w:rsidRPr="00681326" w:rsidRDefault="00C03501" w:rsidP="00FF4FD0">
      <w:pPr>
        <w:jc w:val="center"/>
        <w:rPr>
          <w:rFonts w:ascii="Times New Roman" w:hAnsi="Times New Roman" w:cs="Times New Roman"/>
          <w:b/>
          <w:bCs/>
          <w:sz w:val="23"/>
          <w:szCs w:val="23"/>
        </w:rPr>
      </w:pPr>
      <w:r w:rsidRPr="00681326">
        <w:rPr>
          <w:rFonts w:ascii="Times New Roman" w:hAnsi="Times New Roman" w:cs="Times New Roman"/>
          <w:b/>
          <w:bCs/>
          <w:sz w:val="23"/>
          <w:szCs w:val="23"/>
        </w:rPr>
        <w:t>Collaborative</w:t>
      </w:r>
      <w:r w:rsidR="00FF4FD0" w:rsidRPr="00681326">
        <w:rPr>
          <w:rFonts w:ascii="Times New Roman" w:hAnsi="Times New Roman" w:cs="Times New Roman"/>
          <w:b/>
          <w:bCs/>
          <w:sz w:val="23"/>
          <w:szCs w:val="23"/>
        </w:rPr>
        <w:t xml:space="preserve"> Campaign </w:t>
      </w:r>
      <w:r w:rsidRPr="00681326">
        <w:rPr>
          <w:rFonts w:ascii="Times New Roman" w:hAnsi="Times New Roman" w:cs="Times New Roman"/>
          <w:b/>
          <w:bCs/>
          <w:sz w:val="23"/>
          <w:szCs w:val="23"/>
        </w:rPr>
        <w:t>Thought Starters</w:t>
      </w:r>
      <w:r w:rsidR="00FF4FD0" w:rsidRPr="00681326">
        <w:rPr>
          <w:rFonts w:ascii="Times New Roman" w:hAnsi="Times New Roman" w:cs="Times New Roman"/>
          <w:b/>
          <w:bCs/>
          <w:sz w:val="23"/>
          <w:szCs w:val="23"/>
        </w:rPr>
        <w:t xml:space="preserve"> </w:t>
      </w:r>
    </w:p>
    <w:p w14:paraId="12CCC09C" w14:textId="77777777" w:rsidR="00FF4FD0" w:rsidRPr="00681326" w:rsidRDefault="00FF4FD0">
      <w:pPr>
        <w:rPr>
          <w:rFonts w:ascii="Times New Roman" w:hAnsi="Times New Roman" w:cs="Times New Roman"/>
          <w:sz w:val="23"/>
          <w:szCs w:val="23"/>
        </w:rPr>
      </w:pPr>
    </w:p>
    <w:p w14:paraId="352AB304" w14:textId="43E490BA" w:rsidR="00FF4FD0" w:rsidRPr="00681326" w:rsidRDefault="00640C35">
      <w:pPr>
        <w:pBdr>
          <w:bottom w:val="single" w:sz="6" w:space="1" w:color="auto"/>
        </w:pBdr>
        <w:rPr>
          <w:rFonts w:ascii="Times New Roman" w:hAnsi="Times New Roman" w:cs="Times New Roman"/>
          <w:i/>
          <w:iCs/>
          <w:sz w:val="23"/>
          <w:szCs w:val="23"/>
        </w:rPr>
      </w:pPr>
      <w:r w:rsidRPr="00681326">
        <w:rPr>
          <w:rFonts w:ascii="Times New Roman" w:hAnsi="Times New Roman" w:cs="Times New Roman"/>
          <w:i/>
          <w:iCs/>
          <w:sz w:val="23"/>
          <w:szCs w:val="23"/>
        </w:rPr>
        <w:t>This document is designed as a tool to generate campaign ideas that encourage Restore franchisees to partner with one another within their local markets. By working together, franchisees in the same area can mutually benefit one another, thereby "lifting all boats" and strengthening brand visibility and customer engagement on a larger scale.</w:t>
      </w:r>
    </w:p>
    <w:p w14:paraId="29594415" w14:textId="77777777" w:rsidR="00640C35" w:rsidRPr="00681326" w:rsidRDefault="00640C35">
      <w:pPr>
        <w:pBdr>
          <w:bottom w:val="single" w:sz="6" w:space="1" w:color="auto"/>
        </w:pBdr>
        <w:rPr>
          <w:rFonts w:ascii="Times New Roman" w:hAnsi="Times New Roman" w:cs="Times New Roman"/>
          <w:i/>
          <w:iCs/>
          <w:sz w:val="23"/>
          <w:szCs w:val="23"/>
        </w:rPr>
      </w:pPr>
    </w:p>
    <w:p w14:paraId="7977BAAB" w14:textId="77777777" w:rsidR="00FF4FD0" w:rsidRPr="00681326" w:rsidRDefault="00FF4FD0" w:rsidP="00FF4FD0">
      <w:pPr>
        <w:spacing w:before="100" w:beforeAutospacing="1" w:after="100" w:afterAutospacing="1"/>
        <w:outlineLvl w:val="2"/>
        <w:rPr>
          <w:rFonts w:ascii="Times New Roman" w:eastAsia="Times New Roman" w:hAnsi="Times New Roman" w:cs="Times New Roman"/>
          <w:b/>
          <w:bCs/>
          <w:kern w:val="0"/>
          <w:sz w:val="23"/>
          <w:szCs w:val="23"/>
          <w14:ligatures w14:val="none"/>
        </w:rPr>
      </w:pPr>
      <w:r w:rsidRPr="00681326">
        <w:rPr>
          <w:rFonts w:ascii="Times New Roman" w:eastAsia="Times New Roman" w:hAnsi="Times New Roman" w:cs="Times New Roman"/>
          <w:b/>
          <w:bCs/>
          <w:kern w:val="0"/>
          <w:sz w:val="23"/>
          <w:szCs w:val="23"/>
          <w14:ligatures w14:val="none"/>
        </w:rPr>
        <w:t>“We’ve Got You Covered” Campaign</w:t>
      </w:r>
    </w:p>
    <w:p w14:paraId="01411F25" w14:textId="734603C9" w:rsidR="00FF4FD0" w:rsidRPr="00681326" w:rsidRDefault="00FF4FD0" w:rsidP="00FF4FD0">
      <w:pPr>
        <w:spacing w:before="100" w:beforeAutospacing="1" w:after="100" w:afterAutospacing="1"/>
        <w:rPr>
          <w:rFonts w:ascii="Times New Roman" w:eastAsia="Times New Roman" w:hAnsi="Times New Roman" w:cs="Times New Roman"/>
          <w:kern w:val="0"/>
          <w:sz w:val="23"/>
          <w:szCs w:val="23"/>
          <w14:ligatures w14:val="none"/>
        </w:rPr>
      </w:pPr>
      <w:r w:rsidRPr="00681326">
        <w:rPr>
          <w:rFonts w:ascii="Times New Roman" w:eastAsia="Times New Roman" w:hAnsi="Times New Roman" w:cs="Times New Roman"/>
          <w:b/>
          <w:bCs/>
          <w:kern w:val="0"/>
          <w:sz w:val="23"/>
          <w:szCs w:val="23"/>
          <w14:ligatures w14:val="none"/>
        </w:rPr>
        <w:t>Message</w:t>
      </w:r>
      <w:r w:rsidRPr="00681326">
        <w:rPr>
          <w:rFonts w:ascii="Times New Roman" w:eastAsia="Times New Roman" w:hAnsi="Times New Roman" w:cs="Times New Roman"/>
          <w:kern w:val="0"/>
          <w:sz w:val="23"/>
          <w:szCs w:val="23"/>
          <w14:ligatures w14:val="none"/>
        </w:rPr>
        <w:t>: no matter where disaster strikes in a local area, the Restore network is equipped and ready.</w:t>
      </w:r>
    </w:p>
    <w:p w14:paraId="3A548D02" w14:textId="67FD97C1" w:rsidR="00FF4FD0" w:rsidRPr="00681326" w:rsidRDefault="00FF4FD0" w:rsidP="00FF4FD0">
      <w:pPr>
        <w:spacing w:before="100" w:beforeAutospacing="1" w:after="100" w:afterAutospacing="1"/>
        <w:rPr>
          <w:rFonts w:ascii="Times New Roman" w:eastAsia="Times New Roman" w:hAnsi="Times New Roman" w:cs="Times New Roman"/>
          <w:kern w:val="0"/>
          <w:sz w:val="23"/>
          <w:szCs w:val="23"/>
          <w14:ligatures w14:val="none"/>
        </w:rPr>
      </w:pPr>
      <w:r w:rsidRPr="00681326">
        <w:rPr>
          <w:rFonts w:ascii="Times New Roman" w:eastAsia="Times New Roman" w:hAnsi="Times New Roman" w:cs="Times New Roman"/>
          <w:b/>
          <w:bCs/>
          <w:kern w:val="0"/>
          <w:sz w:val="23"/>
          <w:szCs w:val="23"/>
          <w14:ligatures w14:val="none"/>
        </w:rPr>
        <w:t>Execution</w:t>
      </w:r>
      <w:r w:rsidRPr="00681326">
        <w:rPr>
          <w:rFonts w:ascii="Times New Roman" w:eastAsia="Times New Roman" w:hAnsi="Times New Roman" w:cs="Times New Roman"/>
          <w:kern w:val="0"/>
          <w:sz w:val="23"/>
          <w:szCs w:val="23"/>
          <w14:ligatures w14:val="none"/>
        </w:rPr>
        <w:t xml:space="preserve">: Franchisees in the same local area to promote a unified </w:t>
      </w:r>
      <w:r w:rsidR="00D53A09" w:rsidRPr="00681326">
        <w:rPr>
          <w:rFonts w:ascii="Times New Roman" w:eastAsia="Times New Roman" w:hAnsi="Times New Roman" w:cs="Times New Roman"/>
          <w:kern w:val="0"/>
          <w:sz w:val="23"/>
          <w:szCs w:val="23"/>
          <w14:ligatures w14:val="none"/>
        </w:rPr>
        <w:t xml:space="preserve">campaign </w:t>
      </w:r>
      <w:r w:rsidRPr="00681326">
        <w:rPr>
          <w:rFonts w:ascii="Times New Roman" w:eastAsia="Times New Roman" w:hAnsi="Times New Roman" w:cs="Times New Roman"/>
          <w:kern w:val="0"/>
          <w:sz w:val="23"/>
          <w:szCs w:val="23"/>
          <w14:ligatures w14:val="none"/>
        </w:rPr>
        <w:t xml:space="preserve">that highlights their combined services, letting customers know that help is close by. Each franchise can contribute funds for a pooled local advertising budget for social media, billboards, or </w:t>
      </w:r>
      <w:r w:rsidR="000B6522" w:rsidRPr="00681326">
        <w:rPr>
          <w:rFonts w:ascii="Times New Roman" w:eastAsia="Times New Roman" w:hAnsi="Times New Roman" w:cs="Times New Roman"/>
          <w:kern w:val="0"/>
          <w:sz w:val="23"/>
          <w:szCs w:val="23"/>
          <w14:ligatures w14:val="none"/>
        </w:rPr>
        <w:t>digital</w:t>
      </w:r>
      <w:r w:rsidRPr="00681326">
        <w:rPr>
          <w:rFonts w:ascii="Times New Roman" w:eastAsia="Times New Roman" w:hAnsi="Times New Roman" w:cs="Times New Roman"/>
          <w:kern w:val="0"/>
          <w:sz w:val="23"/>
          <w:szCs w:val="23"/>
          <w14:ligatures w14:val="none"/>
        </w:rPr>
        <w:t xml:space="preserve"> ads.</w:t>
      </w:r>
    </w:p>
    <w:p w14:paraId="0A824AF1" w14:textId="2CB2E2E4" w:rsidR="00FF4FD0" w:rsidRPr="00681326" w:rsidRDefault="006A5B93" w:rsidP="00FF4FD0">
      <w:pPr>
        <w:pBdr>
          <w:bottom w:val="single" w:sz="6" w:space="1" w:color="auto"/>
        </w:pBdr>
        <w:spacing w:before="100" w:beforeAutospacing="1" w:after="100" w:afterAutospacing="1"/>
        <w:rPr>
          <w:rFonts w:ascii="Times New Roman" w:eastAsia="Times New Roman" w:hAnsi="Times New Roman" w:cs="Times New Roman"/>
          <w:kern w:val="0"/>
          <w:sz w:val="23"/>
          <w:szCs w:val="23"/>
          <w14:ligatures w14:val="none"/>
        </w:rPr>
      </w:pPr>
      <w:r w:rsidRPr="00681326">
        <w:rPr>
          <w:rFonts w:ascii="Times New Roman" w:eastAsia="Times New Roman" w:hAnsi="Times New Roman" w:cs="Times New Roman"/>
          <w:b/>
          <w:bCs/>
          <w:kern w:val="0"/>
          <w:sz w:val="23"/>
          <w:szCs w:val="23"/>
          <w14:ligatures w14:val="none"/>
        </w:rPr>
        <w:t>Get started</w:t>
      </w:r>
      <w:r w:rsidRPr="00681326">
        <w:rPr>
          <w:rFonts w:ascii="Times New Roman" w:eastAsia="Times New Roman" w:hAnsi="Times New Roman" w:cs="Times New Roman"/>
          <w:kern w:val="0"/>
          <w:sz w:val="23"/>
          <w:szCs w:val="23"/>
          <w14:ligatures w14:val="none"/>
        </w:rPr>
        <w:t xml:space="preserve">: </w:t>
      </w:r>
      <w:r w:rsidR="00362B31">
        <w:rPr>
          <w:rFonts w:ascii="Times New Roman" w:eastAsia="Times New Roman" w:hAnsi="Times New Roman" w:cs="Times New Roman"/>
          <w:kern w:val="0"/>
          <w:sz w:val="23"/>
          <w:szCs w:val="23"/>
          <w14:ligatures w14:val="none"/>
        </w:rPr>
        <w:t>R</w:t>
      </w:r>
      <w:r w:rsidR="007E2424" w:rsidRPr="00681326">
        <w:rPr>
          <w:rFonts w:ascii="Times New Roman" w:eastAsia="Times New Roman" w:hAnsi="Times New Roman" w:cs="Times New Roman"/>
          <w:kern w:val="0"/>
          <w:sz w:val="23"/>
          <w:szCs w:val="23"/>
          <w14:ligatures w14:val="none"/>
        </w:rPr>
        <w:t xml:space="preserve">eady-to-use campaign assets </w:t>
      </w:r>
      <w:r w:rsidR="00362B31">
        <w:rPr>
          <w:rFonts w:ascii="Times New Roman" w:eastAsia="Times New Roman" w:hAnsi="Times New Roman" w:cs="Times New Roman"/>
          <w:kern w:val="0"/>
          <w:sz w:val="23"/>
          <w:szCs w:val="23"/>
          <w14:ligatures w14:val="none"/>
        </w:rPr>
        <w:t>will be coming to</w:t>
      </w:r>
      <w:r w:rsidR="007E2424" w:rsidRPr="00681326">
        <w:rPr>
          <w:rFonts w:ascii="Times New Roman" w:eastAsia="Times New Roman" w:hAnsi="Times New Roman" w:cs="Times New Roman"/>
          <w:kern w:val="0"/>
          <w:sz w:val="23"/>
          <w:szCs w:val="23"/>
          <w14:ligatures w14:val="none"/>
        </w:rPr>
        <w:t xml:space="preserve"> the </w:t>
      </w:r>
      <w:r w:rsidR="001B5099" w:rsidRPr="00681326">
        <w:rPr>
          <w:rFonts w:ascii="Times New Roman" w:eastAsia="Times New Roman" w:hAnsi="Times New Roman" w:cs="Times New Roman"/>
          <w:kern w:val="0"/>
          <w:sz w:val="23"/>
          <w:szCs w:val="23"/>
          <w14:ligatures w14:val="none"/>
        </w:rPr>
        <w:t xml:space="preserve">Marketing </w:t>
      </w:r>
      <w:r w:rsidR="007E2424" w:rsidRPr="00681326">
        <w:rPr>
          <w:rFonts w:ascii="Times New Roman" w:eastAsia="Times New Roman" w:hAnsi="Times New Roman" w:cs="Times New Roman"/>
          <w:kern w:val="0"/>
          <w:sz w:val="23"/>
          <w:szCs w:val="23"/>
          <w14:ligatures w14:val="none"/>
        </w:rPr>
        <w:t>H</w:t>
      </w:r>
      <w:r w:rsidR="001B5099" w:rsidRPr="00681326">
        <w:rPr>
          <w:rFonts w:ascii="Times New Roman" w:eastAsia="Times New Roman" w:hAnsi="Times New Roman" w:cs="Times New Roman"/>
          <w:kern w:val="0"/>
          <w:sz w:val="23"/>
          <w:szCs w:val="23"/>
          <w14:ligatures w14:val="none"/>
        </w:rPr>
        <w:t>ub</w:t>
      </w:r>
      <w:r w:rsidR="00362B31">
        <w:rPr>
          <w:rFonts w:ascii="Times New Roman" w:eastAsia="Times New Roman" w:hAnsi="Times New Roman" w:cs="Times New Roman"/>
          <w:kern w:val="0"/>
          <w:sz w:val="23"/>
          <w:szCs w:val="23"/>
          <w14:ligatures w14:val="none"/>
        </w:rPr>
        <w:t xml:space="preserve"> by March</w:t>
      </w:r>
      <w:r w:rsidR="007E2424" w:rsidRPr="00681326">
        <w:rPr>
          <w:rFonts w:ascii="Times New Roman" w:eastAsia="Times New Roman" w:hAnsi="Times New Roman" w:cs="Times New Roman"/>
          <w:kern w:val="0"/>
          <w:sz w:val="23"/>
          <w:szCs w:val="23"/>
          <w14:ligatures w14:val="none"/>
        </w:rPr>
        <w:t>.</w:t>
      </w:r>
      <w:r w:rsidR="001B5099" w:rsidRPr="00681326">
        <w:rPr>
          <w:rFonts w:ascii="Times New Roman" w:eastAsia="Times New Roman" w:hAnsi="Times New Roman" w:cs="Times New Roman"/>
          <w:kern w:val="0"/>
          <w:sz w:val="23"/>
          <w:szCs w:val="23"/>
          <w14:ligatures w14:val="none"/>
        </w:rPr>
        <w:t xml:space="preserve"> </w:t>
      </w:r>
      <w:r w:rsidRPr="00681326">
        <w:rPr>
          <w:rFonts w:ascii="Times New Roman" w:eastAsia="Times New Roman" w:hAnsi="Times New Roman" w:cs="Times New Roman"/>
          <w:kern w:val="0"/>
          <w:sz w:val="23"/>
          <w:szCs w:val="23"/>
          <w14:ligatures w14:val="none"/>
        </w:rPr>
        <w:t>Have q</w:t>
      </w:r>
      <w:r w:rsidR="000B6522" w:rsidRPr="00681326">
        <w:rPr>
          <w:rFonts w:ascii="Times New Roman" w:eastAsia="Times New Roman" w:hAnsi="Times New Roman" w:cs="Times New Roman"/>
          <w:kern w:val="0"/>
          <w:sz w:val="23"/>
          <w:szCs w:val="23"/>
          <w14:ligatures w14:val="none"/>
        </w:rPr>
        <w:t xml:space="preserve">uestions? Reach out </w:t>
      </w:r>
      <w:r w:rsidR="00ED6A37" w:rsidRPr="00681326">
        <w:rPr>
          <w:rFonts w:ascii="Times New Roman" w:eastAsia="Times New Roman" w:hAnsi="Times New Roman" w:cs="Times New Roman"/>
          <w:kern w:val="0"/>
          <w:sz w:val="23"/>
          <w:szCs w:val="23"/>
          <w14:ligatures w14:val="none"/>
        </w:rPr>
        <w:t xml:space="preserve">to </w:t>
      </w:r>
      <w:hyperlink r:id="rId5" w:history="1">
        <w:r w:rsidR="00133451" w:rsidRPr="00681326">
          <w:rPr>
            <w:rStyle w:val="Hyperlink"/>
            <w:rFonts w:ascii="Times New Roman" w:eastAsia="Times New Roman" w:hAnsi="Times New Roman" w:cs="Times New Roman"/>
            <w:kern w:val="0"/>
            <w:sz w:val="23"/>
            <w:szCs w:val="23"/>
            <w14:ligatures w14:val="none"/>
          </w:rPr>
          <w:t>marketingrequests@servicemaster.com</w:t>
        </w:r>
      </w:hyperlink>
    </w:p>
    <w:p w14:paraId="5E9CA960" w14:textId="77777777" w:rsidR="00436D0B" w:rsidRPr="00681326" w:rsidRDefault="00436D0B" w:rsidP="00FF4FD0">
      <w:pPr>
        <w:pBdr>
          <w:bottom w:val="single" w:sz="6" w:space="1" w:color="auto"/>
        </w:pBdr>
        <w:spacing w:before="100" w:beforeAutospacing="1" w:after="100" w:afterAutospacing="1"/>
        <w:rPr>
          <w:rFonts w:ascii="Times New Roman" w:eastAsia="Times New Roman" w:hAnsi="Times New Roman" w:cs="Times New Roman"/>
          <w:kern w:val="0"/>
          <w:sz w:val="23"/>
          <w:szCs w:val="23"/>
          <w14:ligatures w14:val="none"/>
        </w:rPr>
      </w:pPr>
    </w:p>
    <w:p w14:paraId="6B0AB2CB" w14:textId="590F34FB" w:rsidR="00B81B88" w:rsidRPr="00681326" w:rsidRDefault="00B81B88" w:rsidP="00FF4FD0">
      <w:pPr>
        <w:spacing w:before="100" w:beforeAutospacing="1" w:after="100" w:afterAutospacing="1"/>
        <w:outlineLvl w:val="2"/>
        <w:rPr>
          <w:rFonts w:ascii="Times New Roman" w:eastAsia="Times New Roman" w:hAnsi="Times New Roman" w:cs="Times New Roman"/>
          <w:b/>
          <w:bCs/>
          <w:kern w:val="0"/>
          <w:sz w:val="23"/>
          <w:szCs w:val="23"/>
          <w14:ligatures w14:val="none"/>
        </w:rPr>
      </w:pPr>
      <w:r w:rsidRPr="00681326">
        <w:rPr>
          <w:rFonts w:ascii="Times New Roman" w:eastAsia="Times New Roman" w:hAnsi="Times New Roman" w:cs="Times New Roman"/>
          <w:b/>
          <w:bCs/>
          <w:kern w:val="0"/>
          <w:sz w:val="23"/>
          <w:szCs w:val="23"/>
          <w14:ligatures w14:val="none"/>
        </w:rPr>
        <w:t xml:space="preserve">Participation in the </w:t>
      </w:r>
      <w:r w:rsidRPr="00681326">
        <w:rPr>
          <w:rFonts w:ascii="Times New Roman" w:eastAsia="Times New Roman" w:hAnsi="Times New Roman" w:cs="Times New Roman"/>
          <w:b/>
          <w:bCs/>
          <w:i/>
          <w:iCs/>
          <w:kern w:val="0"/>
          <w:sz w:val="23"/>
          <w:szCs w:val="23"/>
          <w14:ligatures w14:val="none"/>
        </w:rPr>
        <w:t>We Serve: Veterans</w:t>
      </w:r>
      <w:r w:rsidRPr="00681326">
        <w:rPr>
          <w:rFonts w:ascii="Times New Roman" w:eastAsia="Times New Roman" w:hAnsi="Times New Roman" w:cs="Times New Roman"/>
          <w:b/>
          <w:bCs/>
          <w:kern w:val="0"/>
          <w:sz w:val="23"/>
          <w:szCs w:val="23"/>
          <w14:ligatures w14:val="none"/>
        </w:rPr>
        <w:t xml:space="preserve"> Initiative</w:t>
      </w:r>
    </w:p>
    <w:p w14:paraId="61997A5E" w14:textId="0BF63DB1" w:rsidR="00FF4FD0" w:rsidRPr="00681326" w:rsidRDefault="00FF4FD0" w:rsidP="00FF4FD0">
      <w:pPr>
        <w:spacing w:before="100" w:beforeAutospacing="1" w:after="100" w:afterAutospacing="1"/>
        <w:rPr>
          <w:rFonts w:ascii="Times New Roman" w:eastAsia="Times New Roman" w:hAnsi="Times New Roman" w:cs="Times New Roman"/>
          <w:kern w:val="0"/>
          <w:sz w:val="23"/>
          <w:szCs w:val="23"/>
          <w14:ligatures w14:val="none"/>
        </w:rPr>
      </w:pPr>
      <w:r w:rsidRPr="00681326">
        <w:rPr>
          <w:rFonts w:ascii="Times New Roman" w:eastAsia="Times New Roman" w:hAnsi="Times New Roman" w:cs="Times New Roman"/>
          <w:b/>
          <w:bCs/>
          <w:kern w:val="0"/>
          <w:sz w:val="23"/>
          <w:szCs w:val="23"/>
          <w14:ligatures w14:val="none"/>
        </w:rPr>
        <w:t>Overview</w:t>
      </w:r>
      <w:r w:rsidRPr="00681326">
        <w:rPr>
          <w:rFonts w:ascii="Times New Roman" w:eastAsia="Times New Roman" w:hAnsi="Times New Roman" w:cs="Times New Roman"/>
          <w:kern w:val="0"/>
          <w:sz w:val="23"/>
          <w:szCs w:val="23"/>
          <w14:ligatures w14:val="none"/>
        </w:rPr>
        <w:t xml:space="preserve">: Franchisees sponsor </w:t>
      </w:r>
      <w:r w:rsidR="00686FE7" w:rsidRPr="00681326">
        <w:rPr>
          <w:rFonts w:ascii="Times New Roman" w:eastAsia="Times New Roman" w:hAnsi="Times New Roman" w:cs="Times New Roman"/>
          <w:i/>
          <w:iCs/>
          <w:kern w:val="0"/>
          <w:sz w:val="23"/>
          <w:szCs w:val="23"/>
          <w14:ligatures w14:val="none"/>
        </w:rPr>
        <w:t>We Serve: Veterans</w:t>
      </w:r>
      <w:r w:rsidR="00686FE7" w:rsidRPr="00681326">
        <w:rPr>
          <w:rFonts w:ascii="Times New Roman" w:eastAsia="Times New Roman" w:hAnsi="Times New Roman" w:cs="Times New Roman"/>
          <w:kern w:val="0"/>
          <w:sz w:val="23"/>
          <w:szCs w:val="23"/>
          <w14:ligatures w14:val="none"/>
        </w:rPr>
        <w:t xml:space="preserve"> </w:t>
      </w:r>
      <w:r w:rsidR="00AA471F" w:rsidRPr="00681326">
        <w:rPr>
          <w:rFonts w:ascii="Times New Roman" w:eastAsia="Times New Roman" w:hAnsi="Times New Roman" w:cs="Times New Roman"/>
          <w:kern w:val="0"/>
          <w:sz w:val="23"/>
          <w:szCs w:val="23"/>
          <w14:ligatures w14:val="none"/>
        </w:rPr>
        <w:t>i</w:t>
      </w:r>
      <w:r w:rsidR="00686FE7" w:rsidRPr="00681326">
        <w:rPr>
          <w:rFonts w:ascii="Times New Roman" w:eastAsia="Times New Roman" w:hAnsi="Times New Roman" w:cs="Times New Roman"/>
          <w:kern w:val="0"/>
          <w:sz w:val="23"/>
          <w:szCs w:val="23"/>
          <w14:ligatures w14:val="none"/>
        </w:rPr>
        <w:t>nitiative</w:t>
      </w:r>
      <w:r w:rsidR="00AA471F" w:rsidRPr="00681326">
        <w:rPr>
          <w:rFonts w:ascii="Times New Roman" w:eastAsia="Times New Roman" w:hAnsi="Times New Roman" w:cs="Times New Roman"/>
          <w:kern w:val="0"/>
          <w:sz w:val="23"/>
          <w:szCs w:val="23"/>
          <w14:ligatures w14:val="none"/>
        </w:rPr>
        <w:t>s</w:t>
      </w:r>
      <w:r w:rsidR="00686FE7" w:rsidRPr="00681326">
        <w:rPr>
          <w:rFonts w:ascii="Times New Roman" w:eastAsia="Times New Roman" w:hAnsi="Times New Roman" w:cs="Times New Roman"/>
          <w:kern w:val="0"/>
          <w:sz w:val="23"/>
          <w:szCs w:val="23"/>
          <w14:ligatures w14:val="none"/>
        </w:rPr>
        <w:t xml:space="preserve"> </w:t>
      </w:r>
      <w:r w:rsidRPr="00681326">
        <w:rPr>
          <w:rFonts w:ascii="Times New Roman" w:eastAsia="Times New Roman" w:hAnsi="Times New Roman" w:cs="Times New Roman"/>
          <w:kern w:val="0"/>
          <w:sz w:val="23"/>
          <w:szCs w:val="23"/>
          <w14:ligatures w14:val="none"/>
        </w:rPr>
        <w:t xml:space="preserve">together to </w:t>
      </w:r>
      <w:r w:rsidR="00AA471F" w:rsidRPr="00681326">
        <w:rPr>
          <w:rFonts w:ascii="Times New Roman" w:hAnsi="Times New Roman" w:cs="Times New Roman"/>
          <w:sz w:val="23"/>
          <w:szCs w:val="23"/>
        </w:rPr>
        <w:t>benefit Hire Heroes USA and</w:t>
      </w:r>
      <w:r w:rsidRPr="00681326">
        <w:rPr>
          <w:rFonts w:ascii="Times New Roman" w:eastAsia="Times New Roman" w:hAnsi="Times New Roman" w:cs="Times New Roman"/>
          <w:kern w:val="0"/>
          <w:sz w:val="23"/>
          <w:szCs w:val="23"/>
          <w14:ligatures w14:val="none"/>
        </w:rPr>
        <w:t xml:space="preserve"> the overall SMR brand</w:t>
      </w:r>
      <w:r w:rsidR="00B81B88" w:rsidRPr="00681326">
        <w:rPr>
          <w:rFonts w:ascii="Times New Roman" w:eastAsia="Times New Roman" w:hAnsi="Times New Roman" w:cs="Times New Roman"/>
          <w:kern w:val="0"/>
          <w:sz w:val="23"/>
          <w:szCs w:val="23"/>
          <w14:ligatures w14:val="none"/>
        </w:rPr>
        <w:t>.</w:t>
      </w:r>
    </w:p>
    <w:p w14:paraId="726CD9EF" w14:textId="695AA2E3" w:rsidR="00112ACD" w:rsidRPr="00681326" w:rsidRDefault="00FF4FD0" w:rsidP="00FF4FD0">
      <w:pPr>
        <w:spacing w:before="100" w:beforeAutospacing="1" w:after="100" w:afterAutospacing="1"/>
        <w:rPr>
          <w:rFonts w:ascii="Times New Roman" w:hAnsi="Times New Roman" w:cs="Times New Roman"/>
          <w:sz w:val="23"/>
          <w:szCs w:val="23"/>
        </w:rPr>
      </w:pPr>
      <w:r w:rsidRPr="00681326">
        <w:rPr>
          <w:rFonts w:ascii="Times New Roman" w:eastAsia="Times New Roman" w:hAnsi="Times New Roman" w:cs="Times New Roman"/>
          <w:b/>
          <w:bCs/>
          <w:kern w:val="0"/>
          <w:sz w:val="23"/>
          <w:szCs w:val="23"/>
          <w14:ligatures w14:val="none"/>
        </w:rPr>
        <w:t>Execution</w:t>
      </w:r>
      <w:r w:rsidRPr="00681326">
        <w:rPr>
          <w:rFonts w:ascii="Times New Roman" w:eastAsia="Times New Roman" w:hAnsi="Times New Roman" w:cs="Times New Roman"/>
          <w:kern w:val="0"/>
          <w:sz w:val="23"/>
          <w:szCs w:val="23"/>
          <w14:ligatures w14:val="none"/>
        </w:rPr>
        <w:t xml:space="preserve">: </w:t>
      </w:r>
      <w:r w:rsidR="003A7730" w:rsidRPr="00681326">
        <w:rPr>
          <w:rFonts w:ascii="Times New Roman" w:hAnsi="Times New Roman" w:cs="Times New Roman"/>
          <w:sz w:val="23"/>
          <w:szCs w:val="23"/>
        </w:rPr>
        <w:t>Each franchisee contributes to the costs and collectively shares the benefits of increased brand exposure. Other local community event sponsorships may also qualify, subject to case-by-case evaluation.</w:t>
      </w:r>
      <w:r w:rsidR="003A7730" w:rsidRPr="00681326">
        <w:rPr>
          <w:rFonts w:ascii="Times New Roman" w:hAnsi="Times New Roman" w:cs="Times New Roman"/>
          <w:sz w:val="23"/>
          <w:szCs w:val="23"/>
        </w:rPr>
        <w:br/>
      </w:r>
      <w:r w:rsidR="00C46D03" w:rsidRPr="00681326">
        <w:rPr>
          <w:rFonts w:ascii="Times New Roman" w:eastAsia="Times New Roman" w:hAnsi="Times New Roman" w:cs="Times New Roman"/>
          <w:kern w:val="0"/>
          <w:sz w:val="23"/>
          <w:szCs w:val="23"/>
          <w14:ligatures w14:val="none"/>
        </w:rPr>
        <w:br/>
      </w:r>
      <w:r w:rsidR="003A7730" w:rsidRPr="00681326">
        <w:rPr>
          <w:rFonts w:ascii="Times New Roman" w:eastAsia="Times New Roman" w:hAnsi="Times New Roman" w:cs="Times New Roman"/>
          <w:b/>
          <w:bCs/>
          <w:kern w:val="0"/>
          <w:sz w:val="23"/>
          <w:szCs w:val="23"/>
          <w14:ligatures w14:val="none"/>
        </w:rPr>
        <w:t>Get started</w:t>
      </w:r>
      <w:r w:rsidR="003A7730" w:rsidRPr="00681326">
        <w:rPr>
          <w:rFonts w:ascii="Times New Roman" w:eastAsia="Times New Roman" w:hAnsi="Times New Roman" w:cs="Times New Roman"/>
          <w:kern w:val="0"/>
          <w:sz w:val="23"/>
          <w:szCs w:val="23"/>
          <w14:ligatures w14:val="none"/>
        </w:rPr>
        <w:t xml:space="preserve">: </w:t>
      </w:r>
      <w:r w:rsidR="00C46D03" w:rsidRPr="00681326">
        <w:rPr>
          <w:rFonts w:ascii="Times New Roman" w:eastAsia="Times New Roman" w:hAnsi="Times New Roman" w:cs="Times New Roman"/>
          <w:kern w:val="0"/>
          <w:sz w:val="23"/>
          <w:szCs w:val="23"/>
          <w14:ligatures w14:val="none"/>
        </w:rPr>
        <w:t xml:space="preserve">Reach out to Erika </w:t>
      </w:r>
      <w:r w:rsidR="00504739" w:rsidRPr="00681326">
        <w:rPr>
          <w:rFonts w:ascii="Times New Roman" w:eastAsia="Times New Roman" w:hAnsi="Times New Roman" w:cs="Times New Roman"/>
          <w:kern w:val="0"/>
          <w:sz w:val="23"/>
          <w:szCs w:val="23"/>
          <w14:ligatures w14:val="none"/>
        </w:rPr>
        <w:t xml:space="preserve">to learn more about </w:t>
      </w:r>
      <w:r w:rsidR="00112ACD" w:rsidRPr="00681326">
        <w:rPr>
          <w:rFonts w:ascii="Times New Roman" w:hAnsi="Times New Roman" w:cs="Times New Roman"/>
          <w:i/>
          <w:iCs/>
          <w:color w:val="000000"/>
          <w:sz w:val="23"/>
          <w:szCs w:val="23"/>
        </w:rPr>
        <w:t>We Serve</w:t>
      </w:r>
      <w:r w:rsidR="00E719F8" w:rsidRPr="00681326">
        <w:rPr>
          <w:rFonts w:ascii="Times New Roman" w:hAnsi="Times New Roman" w:cs="Times New Roman"/>
          <w:i/>
          <w:iCs/>
          <w:color w:val="000000"/>
          <w:sz w:val="23"/>
          <w:szCs w:val="23"/>
        </w:rPr>
        <w:t>:</w:t>
      </w:r>
      <w:r w:rsidR="00112ACD" w:rsidRPr="00681326">
        <w:rPr>
          <w:rFonts w:ascii="Times New Roman" w:hAnsi="Times New Roman" w:cs="Times New Roman"/>
          <w:i/>
          <w:iCs/>
          <w:color w:val="000000"/>
          <w:sz w:val="23"/>
          <w:szCs w:val="23"/>
        </w:rPr>
        <w:t xml:space="preserve"> Veterans</w:t>
      </w:r>
      <w:r w:rsidR="00112ACD" w:rsidRPr="00681326">
        <w:rPr>
          <w:rStyle w:val="apple-converted-space"/>
          <w:rFonts w:ascii="Times New Roman" w:hAnsi="Times New Roman" w:cs="Times New Roman"/>
          <w:i/>
          <w:iCs/>
          <w:color w:val="000000"/>
          <w:sz w:val="23"/>
          <w:szCs w:val="23"/>
        </w:rPr>
        <w:t> </w:t>
      </w:r>
      <w:r w:rsidR="00A63566" w:rsidRPr="00681326">
        <w:rPr>
          <w:rStyle w:val="outlook-search-highlight"/>
          <w:rFonts w:ascii="Times New Roman" w:hAnsi="Times New Roman" w:cs="Times New Roman"/>
          <w:color w:val="000000"/>
          <w:sz w:val="23"/>
          <w:szCs w:val="23"/>
        </w:rPr>
        <w:t>opportunities</w:t>
      </w:r>
      <w:r w:rsidR="00112ACD" w:rsidRPr="00681326">
        <w:rPr>
          <w:rStyle w:val="outlook-search-highlight"/>
          <w:rFonts w:ascii="Times New Roman" w:hAnsi="Times New Roman" w:cs="Times New Roman"/>
          <w:color w:val="000000"/>
          <w:sz w:val="23"/>
          <w:szCs w:val="23"/>
        </w:rPr>
        <w:t xml:space="preserve">: </w:t>
      </w:r>
      <w:hyperlink r:id="rId6" w:history="1">
        <w:r w:rsidR="00112ACD" w:rsidRPr="00681326">
          <w:rPr>
            <w:rStyle w:val="Hyperlink"/>
            <w:rFonts w:ascii="Times New Roman" w:eastAsia="Times New Roman" w:hAnsi="Times New Roman" w:cs="Times New Roman"/>
            <w:kern w:val="0"/>
            <w:sz w:val="23"/>
            <w:szCs w:val="23"/>
            <w14:ligatures w14:val="none"/>
          </w:rPr>
          <w:t>erika.gardner@servicemaster.com</w:t>
        </w:r>
      </w:hyperlink>
    </w:p>
    <w:p w14:paraId="0702B426" w14:textId="77777777" w:rsidR="00FF4FD0" w:rsidRPr="00681326" w:rsidRDefault="00FF4FD0" w:rsidP="00FF4FD0">
      <w:pPr>
        <w:pBdr>
          <w:bottom w:val="single" w:sz="6" w:space="1" w:color="auto"/>
        </w:pBdr>
        <w:spacing w:before="100" w:beforeAutospacing="1" w:after="100" w:afterAutospacing="1"/>
        <w:rPr>
          <w:rFonts w:ascii="Times New Roman" w:eastAsia="Times New Roman" w:hAnsi="Times New Roman" w:cs="Times New Roman"/>
          <w:kern w:val="0"/>
          <w:sz w:val="23"/>
          <w:szCs w:val="23"/>
          <w14:ligatures w14:val="none"/>
        </w:rPr>
      </w:pPr>
    </w:p>
    <w:p w14:paraId="143192EE" w14:textId="47E60EC9" w:rsidR="00FF4FD0" w:rsidRPr="00681326" w:rsidRDefault="00FF4FD0" w:rsidP="00FF4FD0">
      <w:pPr>
        <w:spacing w:before="100" w:beforeAutospacing="1" w:after="100" w:afterAutospacing="1"/>
        <w:outlineLvl w:val="2"/>
        <w:rPr>
          <w:rFonts w:ascii="Times New Roman" w:eastAsia="Times New Roman" w:hAnsi="Times New Roman" w:cs="Times New Roman"/>
          <w:b/>
          <w:bCs/>
          <w:kern w:val="0"/>
          <w:sz w:val="23"/>
          <w:szCs w:val="23"/>
          <w14:ligatures w14:val="none"/>
        </w:rPr>
      </w:pPr>
      <w:r w:rsidRPr="00681326">
        <w:rPr>
          <w:rFonts w:ascii="Times New Roman" w:eastAsia="Times New Roman" w:hAnsi="Times New Roman" w:cs="Times New Roman"/>
          <w:b/>
          <w:bCs/>
          <w:kern w:val="0"/>
          <w:sz w:val="23"/>
          <w:szCs w:val="23"/>
          <w14:ligatures w14:val="none"/>
        </w:rPr>
        <w:t xml:space="preserve">Unified Local </w:t>
      </w:r>
      <w:r w:rsidR="00FE12EF" w:rsidRPr="00681326">
        <w:rPr>
          <w:rFonts w:ascii="Times New Roman" w:eastAsia="Times New Roman" w:hAnsi="Times New Roman" w:cs="Times New Roman"/>
          <w:b/>
          <w:bCs/>
          <w:kern w:val="0"/>
          <w:sz w:val="23"/>
          <w:szCs w:val="23"/>
          <w14:ligatures w14:val="none"/>
        </w:rPr>
        <w:t>PPC</w:t>
      </w:r>
      <w:r w:rsidRPr="00681326">
        <w:rPr>
          <w:rFonts w:ascii="Times New Roman" w:eastAsia="Times New Roman" w:hAnsi="Times New Roman" w:cs="Times New Roman"/>
          <w:b/>
          <w:bCs/>
          <w:kern w:val="0"/>
          <w:sz w:val="23"/>
          <w:szCs w:val="23"/>
          <w14:ligatures w14:val="none"/>
        </w:rPr>
        <w:t xml:space="preserve"> Campaign</w:t>
      </w:r>
    </w:p>
    <w:p w14:paraId="4CDE7CD7" w14:textId="73EFE4B3" w:rsidR="00FF4FD0" w:rsidRPr="00681326" w:rsidRDefault="00FF4FD0" w:rsidP="00FF4FD0">
      <w:pPr>
        <w:spacing w:before="100" w:beforeAutospacing="1" w:after="100" w:afterAutospacing="1"/>
        <w:rPr>
          <w:rFonts w:ascii="Times New Roman" w:eastAsia="Times New Roman" w:hAnsi="Times New Roman" w:cs="Times New Roman"/>
          <w:kern w:val="0"/>
          <w:sz w:val="23"/>
          <w:szCs w:val="23"/>
          <w14:ligatures w14:val="none"/>
        </w:rPr>
      </w:pPr>
      <w:r w:rsidRPr="00681326">
        <w:rPr>
          <w:rFonts w:ascii="Times New Roman" w:eastAsia="Times New Roman" w:hAnsi="Times New Roman" w:cs="Times New Roman"/>
          <w:b/>
          <w:bCs/>
          <w:kern w:val="0"/>
          <w:sz w:val="23"/>
          <w:szCs w:val="23"/>
          <w14:ligatures w14:val="none"/>
        </w:rPr>
        <w:t>Overview</w:t>
      </w:r>
      <w:r w:rsidRPr="00681326">
        <w:rPr>
          <w:rFonts w:ascii="Times New Roman" w:eastAsia="Times New Roman" w:hAnsi="Times New Roman" w:cs="Times New Roman"/>
          <w:kern w:val="0"/>
          <w:sz w:val="23"/>
          <w:szCs w:val="23"/>
          <w14:ligatures w14:val="none"/>
        </w:rPr>
        <w:t xml:space="preserve">: Franchisees in </w:t>
      </w:r>
      <w:proofErr w:type="gramStart"/>
      <w:r w:rsidRPr="00681326">
        <w:rPr>
          <w:rFonts w:ascii="Times New Roman" w:eastAsia="Times New Roman" w:hAnsi="Times New Roman" w:cs="Times New Roman"/>
          <w:kern w:val="0"/>
          <w:sz w:val="23"/>
          <w:szCs w:val="23"/>
          <w14:ligatures w14:val="none"/>
        </w:rPr>
        <w:t>close proximity</w:t>
      </w:r>
      <w:proofErr w:type="gramEnd"/>
      <w:r w:rsidRPr="00681326">
        <w:rPr>
          <w:rFonts w:ascii="Times New Roman" w:eastAsia="Times New Roman" w:hAnsi="Times New Roman" w:cs="Times New Roman"/>
          <w:kern w:val="0"/>
          <w:sz w:val="23"/>
          <w:szCs w:val="23"/>
          <w14:ligatures w14:val="none"/>
        </w:rPr>
        <w:t xml:space="preserve"> collaborate on an </w:t>
      </w:r>
      <w:r w:rsidR="003207FB" w:rsidRPr="00681326">
        <w:rPr>
          <w:rFonts w:ascii="Times New Roman" w:eastAsia="Times New Roman" w:hAnsi="Times New Roman" w:cs="Times New Roman"/>
          <w:kern w:val="0"/>
          <w:sz w:val="23"/>
          <w:szCs w:val="23"/>
          <w14:ligatures w14:val="none"/>
        </w:rPr>
        <w:t>PPC</w:t>
      </w:r>
      <w:r w:rsidRPr="00681326">
        <w:rPr>
          <w:rFonts w:ascii="Times New Roman" w:eastAsia="Times New Roman" w:hAnsi="Times New Roman" w:cs="Times New Roman"/>
          <w:kern w:val="0"/>
          <w:sz w:val="23"/>
          <w:szCs w:val="23"/>
          <w14:ligatures w14:val="none"/>
        </w:rPr>
        <w:t xml:space="preserve"> strategy to drive local traffic to all of their locations.</w:t>
      </w:r>
    </w:p>
    <w:p w14:paraId="11B03434" w14:textId="0A8B7E6D" w:rsidR="0064737E" w:rsidRPr="00681326" w:rsidRDefault="00FF4FD0" w:rsidP="00097E99">
      <w:pPr>
        <w:spacing w:before="100" w:beforeAutospacing="1" w:after="100" w:afterAutospacing="1"/>
        <w:rPr>
          <w:rFonts w:ascii="Times New Roman" w:hAnsi="Times New Roman" w:cs="Times New Roman"/>
          <w:sz w:val="23"/>
          <w:szCs w:val="23"/>
        </w:rPr>
      </w:pPr>
      <w:r w:rsidRPr="00681326">
        <w:rPr>
          <w:rFonts w:ascii="Times New Roman" w:eastAsia="Times New Roman" w:hAnsi="Times New Roman" w:cs="Times New Roman"/>
          <w:b/>
          <w:bCs/>
          <w:kern w:val="0"/>
          <w:sz w:val="23"/>
          <w:szCs w:val="23"/>
          <w14:ligatures w14:val="none"/>
        </w:rPr>
        <w:t>Execution</w:t>
      </w:r>
      <w:r w:rsidRPr="00681326">
        <w:rPr>
          <w:rFonts w:ascii="Times New Roman" w:eastAsia="Times New Roman" w:hAnsi="Times New Roman" w:cs="Times New Roman"/>
          <w:kern w:val="0"/>
          <w:sz w:val="23"/>
          <w:szCs w:val="23"/>
          <w14:ligatures w14:val="none"/>
        </w:rPr>
        <w:t xml:space="preserve">: </w:t>
      </w:r>
      <w:r w:rsidR="00536A47" w:rsidRPr="00681326">
        <w:rPr>
          <w:rFonts w:ascii="Times New Roman" w:hAnsi="Times New Roman" w:cs="Times New Roman"/>
          <w:sz w:val="23"/>
          <w:szCs w:val="23"/>
        </w:rPr>
        <w:t xml:space="preserve">Unified PPC strategy operates in a round-robin format, with ad exposure allocated based on the percentage of the budget each franchise contributes. The in-house digital team will develop customized strategy recommendations for each group of franchises. </w:t>
      </w:r>
    </w:p>
    <w:p w14:paraId="5F0F4321" w14:textId="0B7DCD14" w:rsidR="00FF4FD0" w:rsidRPr="00681326" w:rsidRDefault="0064737E" w:rsidP="00097E99">
      <w:pPr>
        <w:spacing w:before="100" w:beforeAutospacing="1" w:after="100" w:afterAutospacing="1"/>
        <w:rPr>
          <w:rFonts w:ascii="Times New Roman" w:eastAsia="Times New Roman" w:hAnsi="Times New Roman" w:cs="Times New Roman"/>
          <w:kern w:val="0"/>
          <w:sz w:val="23"/>
          <w:szCs w:val="23"/>
          <w14:ligatures w14:val="none"/>
        </w:rPr>
      </w:pPr>
      <w:r w:rsidRPr="00681326">
        <w:rPr>
          <w:rFonts w:ascii="Times New Roman" w:hAnsi="Times New Roman" w:cs="Times New Roman"/>
          <w:b/>
          <w:bCs/>
          <w:sz w:val="23"/>
          <w:szCs w:val="23"/>
        </w:rPr>
        <w:t>Get started</w:t>
      </w:r>
      <w:r w:rsidRPr="00681326">
        <w:rPr>
          <w:rFonts w:ascii="Times New Roman" w:hAnsi="Times New Roman" w:cs="Times New Roman"/>
          <w:sz w:val="23"/>
          <w:szCs w:val="23"/>
        </w:rPr>
        <w:t xml:space="preserve">: </w:t>
      </w:r>
      <w:r w:rsidR="0085195A" w:rsidRPr="00681326">
        <w:rPr>
          <w:rFonts w:ascii="Times New Roman" w:eastAsia="Times New Roman" w:hAnsi="Times New Roman" w:cs="Times New Roman"/>
          <w:kern w:val="0"/>
          <w:sz w:val="23"/>
          <w:szCs w:val="23"/>
          <w14:ligatures w14:val="none"/>
        </w:rPr>
        <w:t xml:space="preserve">Reach out to </w:t>
      </w:r>
      <w:r w:rsidR="006542A1" w:rsidRPr="00681326">
        <w:rPr>
          <w:rFonts w:ascii="Times New Roman" w:eastAsia="Times New Roman" w:hAnsi="Times New Roman" w:cs="Times New Roman"/>
          <w:kern w:val="0"/>
          <w:sz w:val="23"/>
          <w:szCs w:val="23"/>
          <w14:ligatures w14:val="none"/>
        </w:rPr>
        <w:t xml:space="preserve">Brittany </w:t>
      </w:r>
      <w:r w:rsidRPr="00681326">
        <w:rPr>
          <w:rFonts w:ascii="Times New Roman" w:eastAsia="Times New Roman" w:hAnsi="Times New Roman" w:cs="Times New Roman"/>
          <w:kern w:val="0"/>
          <w:sz w:val="23"/>
          <w:szCs w:val="23"/>
          <w14:ligatures w14:val="none"/>
        </w:rPr>
        <w:t>for an exploration call at</w:t>
      </w:r>
      <w:r w:rsidR="006542A1" w:rsidRPr="00681326">
        <w:rPr>
          <w:rFonts w:ascii="Times New Roman" w:eastAsia="Times New Roman" w:hAnsi="Times New Roman" w:cs="Times New Roman"/>
          <w:kern w:val="0"/>
          <w:sz w:val="23"/>
          <w:szCs w:val="23"/>
          <w14:ligatures w14:val="none"/>
        </w:rPr>
        <w:t xml:space="preserve"> </w:t>
      </w:r>
      <w:hyperlink r:id="rId7" w:history="1">
        <w:r w:rsidR="006542A1" w:rsidRPr="00681326">
          <w:rPr>
            <w:rStyle w:val="Hyperlink"/>
            <w:rFonts w:ascii="Times New Roman" w:eastAsia="Times New Roman" w:hAnsi="Times New Roman" w:cs="Times New Roman"/>
            <w:kern w:val="0"/>
            <w:sz w:val="23"/>
            <w:szCs w:val="23"/>
            <w14:ligatures w14:val="none"/>
          </w:rPr>
          <w:t>brittany.washburn@servicemaster.com</w:t>
        </w:r>
      </w:hyperlink>
    </w:p>
    <w:sectPr w:rsidR="00FF4FD0" w:rsidRPr="00681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531"/>
    <w:multiLevelType w:val="multilevel"/>
    <w:tmpl w:val="0DA4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43F54"/>
    <w:multiLevelType w:val="multilevel"/>
    <w:tmpl w:val="869E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70B4C"/>
    <w:multiLevelType w:val="multilevel"/>
    <w:tmpl w:val="372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0E1AA4"/>
    <w:multiLevelType w:val="multilevel"/>
    <w:tmpl w:val="635A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771281">
    <w:abstractNumId w:val="3"/>
  </w:num>
  <w:num w:numId="2" w16cid:durableId="1990865909">
    <w:abstractNumId w:val="2"/>
  </w:num>
  <w:num w:numId="3" w16cid:durableId="317076551">
    <w:abstractNumId w:val="0"/>
  </w:num>
  <w:num w:numId="4" w16cid:durableId="1079054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D0"/>
    <w:rsid w:val="00097E99"/>
    <w:rsid w:val="000A2003"/>
    <w:rsid w:val="000B6522"/>
    <w:rsid w:val="00112ACD"/>
    <w:rsid w:val="00133451"/>
    <w:rsid w:val="00144E52"/>
    <w:rsid w:val="001466BA"/>
    <w:rsid w:val="00162D0E"/>
    <w:rsid w:val="001B5099"/>
    <w:rsid w:val="00221308"/>
    <w:rsid w:val="002E656F"/>
    <w:rsid w:val="00316558"/>
    <w:rsid w:val="003207FB"/>
    <w:rsid w:val="00362B31"/>
    <w:rsid w:val="003A7730"/>
    <w:rsid w:val="003F1B4A"/>
    <w:rsid w:val="00436D0B"/>
    <w:rsid w:val="00485BE9"/>
    <w:rsid w:val="004D2CDB"/>
    <w:rsid w:val="00504739"/>
    <w:rsid w:val="00512DB8"/>
    <w:rsid w:val="00536A47"/>
    <w:rsid w:val="00594022"/>
    <w:rsid w:val="005D3EAF"/>
    <w:rsid w:val="00640C35"/>
    <w:rsid w:val="0064737E"/>
    <w:rsid w:val="006542A1"/>
    <w:rsid w:val="00681326"/>
    <w:rsid w:val="00686FE7"/>
    <w:rsid w:val="006A4EBC"/>
    <w:rsid w:val="006A5B93"/>
    <w:rsid w:val="0070594B"/>
    <w:rsid w:val="007D1C4A"/>
    <w:rsid w:val="007E2424"/>
    <w:rsid w:val="00833000"/>
    <w:rsid w:val="0085195A"/>
    <w:rsid w:val="00866501"/>
    <w:rsid w:val="008A18D6"/>
    <w:rsid w:val="00921922"/>
    <w:rsid w:val="00966562"/>
    <w:rsid w:val="00A63566"/>
    <w:rsid w:val="00AA471F"/>
    <w:rsid w:val="00B150E5"/>
    <w:rsid w:val="00B51E70"/>
    <w:rsid w:val="00B81B88"/>
    <w:rsid w:val="00C0151F"/>
    <w:rsid w:val="00C03501"/>
    <w:rsid w:val="00C27BC7"/>
    <w:rsid w:val="00C41440"/>
    <w:rsid w:val="00C46D03"/>
    <w:rsid w:val="00C5365B"/>
    <w:rsid w:val="00C705C9"/>
    <w:rsid w:val="00D53A09"/>
    <w:rsid w:val="00D55515"/>
    <w:rsid w:val="00DD7767"/>
    <w:rsid w:val="00DF6194"/>
    <w:rsid w:val="00E719F8"/>
    <w:rsid w:val="00E80B68"/>
    <w:rsid w:val="00ED6A37"/>
    <w:rsid w:val="00F61800"/>
    <w:rsid w:val="00FE12EF"/>
    <w:rsid w:val="00FF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3AA1"/>
  <w15:chartTrackingRefBased/>
  <w15:docId w15:val="{47302CCF-EE8D-0F45-A37F-929A745B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4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F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F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F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F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F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4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4F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4F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F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FD0"/>
    <w:rPr>
      <w:rFonts w:eastAsiaTheme="majorEastAsia" w:cstheme="majorBidi"/>
      <w:color w:val="272727" w:themeColor="text1" w:themeTint="D8"/>
    </w:rPr>
  </w:style>
  <w:style w:type="paragraph" w:styleId="Title">
    <w:name w:val="Title"/>
    <w:basedOn w:val="Normal"/>
    <w:next w:val="Normal"/>
    <w:link w:val="TitleChar"/>
    <w:uiPriority w:val="10"/>
    <w:qFormat/>
    <w:rsid w:val="00FF4F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F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F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4FD0"/>
    <w:rPr>
      <w:i/>
      <w:iCs/>
      <w:color w:val="404040" w:themeColor="text1" w:themeTint="BF"/>
    </w:rPr>
  </w:style>
  <w:style w:type="paragraph" w:styleId="ListParagraph">
    <w:name w:val="List Paragraph"/>
    <w:basedOn w:val="Normal"/>
    <w:uiPriority w:val="34"/>
    <w:qFormat/>
    <w:rsid w:val="00FF4FD0"/>
    <w:pPr>
      <w:ind w:left="720"/>
      <w:contextualSpacing/>
    </w:pPr>
  </w:style>
  <w:style w:type="character" w:styleId="IntenseEmphasis">
    <w:name w:val="Intense Emphasis"/>
    <w:basedOn w:val="DefaultParagraphFont"/>
    <w:uiPriority w:val="21"/>
    <w:qFormat/>
    <w:rsid w:val="00FF4FD0"/>
    <w:rPr>
      <w:i/>
      <w:iCs/>
      <w:color w:val="0F4761" w:themeColor="accent1" w:themeShade="BF"/>
    </w:rPr>
  </w:style>
  <w:style w:type="paragraph" w:styleId="IntenseQuote">
    <w:name w:val="Intense Quote"/>
    <w:basedOn w:val="Normal"/>
    <w:next w:val="Normal"/>
    <w:link w:val="IntenseQuoteChar"/>
    <w:uiPriority w:val="30"/>
    <w:qFormat/>
    <w:rsid w:val="00FF4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FD0"/>
    <w:rPr>
      <w:i/>
      <w:iCs/>
      <w:color w:val="0F4761" w:themeColor="accent1" w:themeShade="BF"/>
    </w:rPr>
  </w:style>
  <w:style w:type="character" w:styleId="IntenseReference">
    <w:name w:val="Intense Reference"/>
    <w:basedOn w:val="DefaultParagraphFont"/>
    <w:uiPriority w:val="32"/>
    <w:qFormat/>
    <w:rsid w:val="00FF4FD0"/>
    <w:rPr>
      <w:b/>
      <w:bCs/>
      <w:smallCaps/>
      <w:color w:val="0F4761" w:themeColor="accent1" w:themeShade="BF"/>
      <w:spacing w:val="5"/>
    </w:rPr>
  </w:style>
  <w:style w:type="character" w:styleId="Strong">
    <w:name w:val="Strong"/>
    <w:basedOn w:val="DefaultParagraphFont"/>
    <w:uiPriority w:val="22"/>
    <w:qFormat/>
    <w:rsid w:val="00FF4FD0"/>
    <w:rPr>
      <w:b/>
      <w:bCs/>
    </w:rPr>
  </w:style>
  <w:style w:type="character" w:styleId="Hyperlink">
    <w:name w:val="Hyperlink"/>
    <w:basedOn w:val="DefaultParagraphFont"/>
    <w:uiPriority w:val="99"/>
    <w:unhideWhenUsed/>
    <w:rsid w:val="006542A1"/>
    <w:rPr>
      <w:color w:val="467886" w:themeColor="hyperlink"/>
      <w:u w:val="single"/>
    </w:rPr>
  </w:style>
  <w:style w:type="character" w:styleId="UnresolvedMention">
    <w:name w:val="Unresolved Mention"/>
    <w:basedOn w:val="DefaultParagraphFont"/>
    <w:uiPriority w:val="99"/>
    <w:semiHidden/>
    <w:unhideWhenUsed/>
    <w:rsid w:val="006542A1"/>
    <w:rPr>
      <w:color w:val="605E5C"/>
      <w:shd w:val="clear" w:color="auto" w:fill="E1DFDD"/>
    </w:rPr>
  </w:style>
  <w:style w:type="character" w:customStyle="1" w:styleId="apple-converted-space">
    <w:name w:val="apple-converted-space"/>
    <w:basedOn w:val="DefaultParagraphFont"/>
    <w:rsid w:val="00112ACD"/>
  </w:style>
  <w:style w:type="character" w:customStyle="1" w:styleId="outlook-search-highlight">
    <w:name w:val="outlook-search-highlight"/>
    <w:basedOn w:val="DefaultParagraphFont"/>
    <w:rsid w:val="00112ACD"/>
  </w:style>
  <w:style w:type="paragraph" w:styleId="NormalWeb">
    <w:name w:val="Normal (Web)"/>
    <w:basedOn w:val="Normal"/>
    <w:uiPriority w:val="99"/>
    <w:semiHidden/>
    <w:unhideWhenUsed/>
    <w:rsid w:val="0059402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480259">
      <w:bodyDiv w:val="1"/>
      <w:marLeft w:val="0"/>
      <w:marRight w:val="0"/>
      <w:marTop w:val="0"/>
      <w:marBottom w:val="0"/>
      <w:divBdr>
        <w:top w:val="none" w:sz="0" w:space="0" w:color="auto"/>
        <w:left w:val="none" w:sz="0" w:space="0" w:color="auto"/>
        <w:bottom w:val="none" w:sz="0" w:space="0" w:color="auto"/>
        <w:right w:val="none" w:sz="0" w:space="0" w:color="auto"/>
      </w:divBdr>
    </w:div>
    <w:div w:id="1245146298">
      <w:bodyDiv w:val="1"/>
      <w:marLeft w:val="0"/>
      <w:marRight w:val="0"/>
      <w:marTop w:val="0"/>
      <w:marBottom w:val="0"/>
      <w:divBdr>
        <w:top w:val="none" w:sz="0" w:space="0" w:color="auto"/>
        <w:left w:val="none" w:sz="0" w:space="0" w:color="auto"/>
        <w:bottom w:val="none" w:sz="0" w:space="0" w:color="auto"/>
        <w:right w:val="none" w:sz="0" w:space="0" w:color="auto"/>
      </w:divBdr>
    </w:div>
    <w:div w:id="1424379315">
      <w:bodyDiv w:val="1"/>
      <w:marLeft w:val="0"/>
      <w:marRight w:val="0"/>
      <w:marTop w:val="0"/>
      <w:marBottom w:val="0"/>
      <w:divBdr>
        <w:top w:val="none" w:sz="0" w:space="0" w:color="auto"/>
        <w:left w:val="none" w:sz="0" w:space="0" w:color="auto"/>
        <w:bottom w:val="none" w:sz="0" w:space="0" w:color="auto"/>
        <w:right w:val="none" w:sz="0" w:space="0" w:color="auto"/>
      </w:divBdr>
    </w:div>
    <w:div w:id="1869836297">
      <w:bodyDiv w:val="1"/>
      <w:marLeft w:val="0"/>
      <w:marRight w:val="0"/>
      <w:marTop w:val="0"/>
      <w:marBottom w:val="0"/>
      <w:divBdr>
        <w:top w:val="none" w:sz="0" w:space="0" w:color="auto"/>
        <w:left w:val="none" w:sz="0" w:space="0" w:color="auto"/>
        <w:bottom w:val="none" w:sz="0" w:space="0" w:color="auto"/>
        <w:right w:val="none" w:sz="0" w:space="0" w:color="auto"/>
      </w:divBdr>
    </w:div>
    <w:div w:id="187638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ittany.washburn@servicemas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ka.gardner@servicemaster.com" TargetMode="External"/><Relationship Id="rId5" Type="http://schemas.openxmlformats.org/officeDocument/2006/relationships/hyperlink" Target="mailto:marketingrequests@servicemast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Jennie</dc:creator>
  <cp:keywords/>
  <dc:description/>
  <cp:lastModifiedBy>Wang, Jennie</cp:lastModifiedBy>
  <cp:revision>3</cp:revision>
  <dcterms:created xsi:type="dcterms:W3CDTF">2024-12-17T22:19:00Z</dcterms:created>
  <dcterms:modified xsi:type="dcterms:W3CDTF">2025-01-12T20:45:00Z</dcterms:modified>
</cp:coreProperties>
</file>